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EC" w:rsidRPr="00950808" w:rsidRDefault="00D555EC" w:rsidP="00A913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«Читаем детям о Войне»</w:t>
      </w:r>
    </w:p>
    <w:p w:rsidR="00A913D9" w:rsidRPr="00A913D9" w:rsidRDefault="00A913D9" w:rsidP="00A913D9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 библиотекарь МБОУ Тацинской СОШ №2</w:t>
      </w:r>
    </w:p>
    <w:p w:rsidR="00A913D9" w:rsidRPr="00A913D9" w:rsidRDefault="00A913D9" w:rsidP="00A913D9">
      <w:pPr>
        <w:spacing w:after="0"/>
        <w:jc w:val="right"/>
        <w:rPr>
          <w:i/>
          <w:color w:val="000000"/>
          <w:sz w:val="24"/>
          <w:szCs w:val="24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Склярова А.М.</w:t>
      </w:r>
    </w:p>
    <w:p w:rsidR="00D555EC" w:rsidRPr="00A913D9" w:rsidRDefault="00D555EC" w:rsidP="00950808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13D9">
        <w:rPr>
          <w:b/>
          <w:color w:val="000000"/>
        </w:rPr>
        <w:t>Цель.</w:t>
      </w:r>
      <w:r w:rsidRPr="00A913D9">
        <w:rPr>
          <w:color w:val="000000"/>
        </w:rPr>
        <w:t xml:space="preserve"> Акция «Читаем детям о войне» (далее Акция) приурочена к 72 годовщине Победы в Великой Отечественной войне 1941-1945 годов.</w:t>
      </w:r>
    </w:p>
    <w:p w:rsidR="00D555EC" w:rsidRDefault="00D555EC" w:rsidP="00950808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13D9">
        <w:rPr>
          <w:color w:val="000000"/>
        </w:rPr>
        <w:t>Акция проводится в целях сохранения исторической памяти и передачи её подрастающему поколению и привлечения внимания общественности к героическому прошлому истории России</w:t>
      </w:r>
      <w:r w:rsidR="00A913D9">
        <w:rPr>
          <w:color w:val="000000"/>
        </w:rPr>
        <w:t>. Также целью акции является</w:t>
      </w:r>
      <w:r w:rsidR="000F47B5">
        <w:rPr>
          <w:color w:val="000000"/>
        </w:rPr>
        <w:t xml:space="preserve"> </w:t>
      </w:r>
      <w:r w:rsidR="00A913D9" w:rsidRPr="00A913D9">
        <w:rPr>
          <w:color w:val="000000"/>
        </w:rPr>
        <w:t>воспитание патриотических чувств у детей на примере лучших образцов детской литературы о Великой Отечественной войне.</w:t>
      </w:r>
    </w:p>
    <w:p w:rsidR="000F47B5" w:rsidRDefault="000F47B5" w:rsidP="00950808">
      <w:pPr>
        <w:spacing w:after="0"/>
        <w:ind w:firstLine="709"/>
        <w:jc w:val="center"/>
        <w:rPr>
          <w:color w:val="000000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классе оформлена книжная выставка, параллельно выступлению идёт презентация о Великой Отечественной войне. Тихо играет музыка из песни «Журавли»</w:t>
      </w:r>
      <w:r w:rsidR="000F47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На мероприятие можно пригласить ветеранов и участников Великой отечественной войны.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Вместо предисловия выходят два учащихся и читают стихи «Никто не забыт» (А. </w:t>
      </w:r>
      <w:proofErr w:type="spellStart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Шамарин</w:t>
      </w:r>
      <w:proofErr w:type="spellEnd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), День Победы (Н. Томилина)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1-ый ученик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«Никто не забыт и ничто не забыто» -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Горящая надпись на глыбе гранита.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Поблекшими листьями ветер играет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снегом холодным венки засыпает.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словно огонь, у подножья – гвоздика.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забыт и ничто не забыто.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2-ой ученик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9 Мая –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мира в стране и весны.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мы солдат вспоминаем,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вернувшихся</w:t>
      </w:r>
      <w:proofErr w:type="gramEnd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семьи с войны.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праздник мы чествуем дедов,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Защитивших</w:t>
      </w:r>
      <w:proofErr w:type="gramEnd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родную страну,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Подарившим народам Победу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вернувшим нам мир и весну!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ведущий с книгой Сергея Алексеева «Московская битва», здоровается с ребятами и читает предисловие к книге.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Вступление к книге «Московская битва</w:t>
      </w:r>
      <w:r w:rsidR="00FD6EEB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прочитает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D9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читает вступление к книге.</w:t>
      </w:r>
    </w:p>
    <w:p w:rsidR="00D555EC" w:rsidRPr="00A913D9" w:rsidRDefault="00D555EC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</w:t>
      </w:r>
      <w:r w:rsidR="00A913D9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далее рассказ </w:t>
      </w:r>
      <w:r w:rsidR="00E810DA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книги Московская битва «</w:t>
      </w:r>
      <w:proofErr w:type="gramStart"/>
      <w:r w:rsidR="00E810DA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Холм </w:t>
      </w:r>
      <w:proofErr w:type="spellStart"/>
      <w:r w:rsidR="00E810DA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Жирковский</w:t>
      </w:r>
      <w:proofErr w:type="spellEnd"/>
      <w:proofErr w:type="gramEnd"/>
      <w:r w:rsidR="00E810DA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</w:t>
      </w:r>
      <w:r w:rsidR="00A913D9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10DA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810DA" w:rsidRPr="00A913D9" w:rsidRDefault="00E810D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Ученик читает рассказ </w:t>
      </w:r>
      <w:proofErr w:type="gramStart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Холм </w:t>
      </w:r>
      <w:proofErr w:type="spellStart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Жирковский</w:t>
      </w:r>
      <w:proofErr w:type="spellEnd"/>
      <w:proofErr w:type="gramEnd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810DA" w:rsidRPr="00A913D9" w:rsidRDefault="00E810D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3D9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Ребята, вы внимательно слушали рассказ? </w:t>
      </w: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ответьте, пожалуйста, на вопрос. Почему в конце рассказа </w:t>
      </w:r>
      <w:proofErr w:type="gramStart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Холм </w:t>
      </w:r>
      <w:proofErr w:type="spellStart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Жирковский</w:t>
      </w:r>
      <w:proofErr w:type="spellEnd"/>
      <w:proofErr w:type="gramEnd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солдаты решили назвать Холмом Жарковским.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рассказ из книги Сергея Алексеева «Московская </w:t>
      </w:r>
      <w:proofErr w:type="gramStart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proofErr w:type="gramEnd"/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«Какой род войск сражается?» прочитает </w:t>
      </w:r>
      <w:r w:rsidR="00A913D9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 читает </w:t>
      </w:r>
      <w:proofErr w:type="gramStart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рассказ</w:t>
      </w:r>
      <w:proofErr w:type="gramEnd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«Какой род войск сражается?»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а как вы думаете, почему командующий Жуков, решил назвать рода войск, которые принимали участие в сражении одним словом «Непобедимый»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</w:t>
      </w:r>
    </w:p>
    <w:p w:rsidR="00EA784A" w:rsidRPr="00A913D9" w:rsidRDefault="00EA784A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под Москвой Советские войска смогли одолеть фашистов. </w:t>
      </w:r>
      <w:r w:rsidR="00792E97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планы гитлеровской Германии входило завоевать территорию всей нашей Родины. Они штурмовали </w:t>
      </w:r>
      <w:proofErr w:type="spellStart"/>
      <w:r w:rsidR="00792E97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Сталиндрад</w:t>
      </w:r>
      <w:proofErr w:type="spellEnd"/>
      <w:r w:rsidR="00792E97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Взяли в блокаду нашу северную столицу Ленинград. Рвались на Кавказ, чтобы заполучить залежи нефти. Вступление к книге Сергея Алексеева «Сражение за Кавказ» читае</w:t>
      </w:r>
      <w:proofErr w:type="gramStart"/>
      <w:r w:rsidR="00792E97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92E97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2E97" w:rsidRPr="00A913D9" w:rsidRDefault="00792E97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читает произведение</w:t>
      </w:r>
    </w:p>
    <w:p w:rsidR="00792E97" w:rsidRPr="00A913D9" w:rsidRDefault="00792E97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 из книги «Сражение за Кавказ» «Затонула» читает 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E97" w:rsidRPr="00A913D9" w:rsidRDefault="00792E97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читает произведение</w:t>
      </w:r>
    </w:p>
    <w:p w:rsidR="00792E97" w:rsidRPr="00A913D9" w:rsidRDefault="00792E97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вот вы внимательно прослушали рассказ. Скажите, смогли ли осуществиться мечты фашистских викингов? И как вы думаете, почему?</w:t>
      </w:r>
    </w:p>
    <w:p w:rsidR="00792E97" w:rsidRPr="00A913D9" w:rsidRDefault="00792E97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</w:t>
      </w:r>
    </w:p>
    <w:p w:rsidR="00792E97" w:rsidRPr="00A913D9" w:rsidRDefault="000F1F10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за ваши ответы, сразу видно, что вы внимательно слушали произведение. А теперь ещё один рассказ из книги «Сражение за Кавказ» «Бабушка в окошке» читает 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F10" w:rsidRPr="00A913D9" w:rsidRDefault="000F1F10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</w:t>
      </w:r>
      <w:r w:rsid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(говорит фамилию и имя ученика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ребята, а любите играть во дворе вместе с друзьями </w:t>
      </w: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(Ребята дружно отвечают «Да»)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Когда-нибудь  в такую игру «городки»?</w:t>
      </w:r>
    </w:p>
    <w:p w:rsidR="000F1F10" w:rsidRPr="00A913D9" w:rsidRDefault="000F1F10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</w:t>
      </w:r>
    </w:p>
    <w:p w:rsidR="000F1F10" w:rsidRPr="00A913D9" w:rsidRDefault="000F1F10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а зачем солдаты назвали фигурки в 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 «г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ородк</w:t>
      </w:r>
      <w:r w:rsid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именами фашистских военачальников?</w:t>
      </w:r>
    </w:p>
    <w:p w:rsidR="000F1F10" w:rsidRPr="00A913D9" w:rsidRDefault="000F1F10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отвечают </w:t>
      </w:r>
    </w:p>
    <w:p w:rsidR="000F1F10" w:rsidRPr="00A913D9" w:rsidRDefault="000F1F10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ребята. Было очень интересно выслушивать ваши ответы. Война коснулась не только солдат, офицеров, генералов. Также она коснулась </w:t>
      </w:r>
      <w:r w:rsidR="0019103C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простых людей. Одни попали под оккупацию, другие упорно трудились в тылу, делали оружие, боеприпасы для Советской армии. Очень тяжко в войну пришлось детям. Сейчас я для вас прочту вступление к книге Е</w:t>
      </w:r>
      <w:r w:rsidR="0002267E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вгении </w:t>
      </w:r>
      <w:r w:rsidR="0019103C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Жуковской</w:t>
      </w:r>
      <w:r w:rsidR="0002267E"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меняет адрес»</w:t>
      </w:r>
    </w:p>
    <w:p w:rsidR="0002267E" w:rsidRPr="00A913D9" w:rsidRDefault="0002267E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читает вступление к книге Е. Жуковской «Школа меняет адрес»</w:t>
      </w:r>
    </w:p>
    <w:p w:rsidR="0002267E" w:rsidRPr="00A913D9" w:rsidRDefault="0002267E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обычно в предисловии к книге рассказывается о том, что будет написано в книге. Прослушав предисловие к этой книге, как вы думаете, о чём пойдёт речь дальше.</w:t>
      </w:r>
    </w:p>
    <w:p w:rsidR="0002267E" w:rsidRPr="00A913D9" w:rsidRDefault="0002267E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отвечают </w:t>
      </w:r>
    </w:p>
    <w:p w:rsidR="0002267E" w:rsidRPr="00A913D9" w:rsidRDefault="0002267E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 вы внимательно меня слушали. А теперь я читаю вам рассказ из этой книги, который называется «Три рассказа об одном случае».</w:t>
      </w:r>
    </w:p>
    <w:p w:rsidR="007B6661" w:rsidRPr="00A913D9" w:rsidRDefault="007B6661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читает рассказ из книги </w:t>
      </w:r>
      <w:proofErr w:type="spellStart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Е.Жуковской</w:t>
      </w:r>
      <w:proofErr w:type="spellEnd"/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«Школа меняет адрес» «Три рассказа об одном случае».</w:t>
      </w:r>
    </w:p>
    <w:p w:rsidR="007B6661" w:rsidRPr="00A913D9" w:rsidRDefault="007B6661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A9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прослушав это рассказ, как вы думаете, легко ли приходилось детям блокадного Ленинграда? Смогли бы вы проявить такое же мужество и стойкость, как и герои рассказа?</w:t>
      </w:r>
    </w:p>
    <w:p w:rsidR="007B6661" w:rsidRPr="00A913D9" w:rsidRDefault="007B6661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 отвечают</w:t>
      </w:r>
    </w:p>
    <w:p w:rsidR="00D555EC" w:rsidRPr="00A913D9" w:rsidRDefault="007B6661" w:rsidP="009508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 </w:t>
      </w:r>
      <w:r w:rsidR="003D676F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читает стихотворение </w:t>
      </w:r>
      <w:proofErr w:type="spellStart"/>
      <w:r w:rsidR="003D676F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С.Пивоварова</w:t>
      </w:r>
      <w:proofErr w:type="spellEnd"/>
      <w:r w:rsidR="003D676F"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«У Обелиска»</w:t>
      </w:r>
    </w:p>
    <w:p w:rsidR="003D676F" w:rsidRPr="00A913D9" w:rsidRDefault="003D676F" w:rsidP="00950808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Обелиска</w:t>
      </w:r>
    </w:p>
    <w:p w:rsidR="003D676F" w:rsidRPr="00A913D9" w:rsidRDefault="007B6661" w:rsidP="00950808">
      <w:pPr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3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С. Пивоваров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Застыли ели в карауле,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Синь неба мирного ясна.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Идут года. В тревожном гуле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Осталась далеко война.</w:t>
      </w:r>
    </w:p>
    <w:p w:rsidR="003D676F" w:rsidRPr="00A913D9" w:rsidRDefault="003D676F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Но здесь, у граней обелиска,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В молчанье голову склонив,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Мы слышим грохот танков близко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И рвущий душу бомб разрыв.</w:t>
      </w:r>
    </w:p>
    <w:p w:rsidR="003D676F" w:rsidRPr="00A913D9" w:rsidRDefault="003D676F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Мы видим их - солдат России,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Что в тот далёкий грозный час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Своею жизнью заплатили</w:t>
      </w:r>
    </w:p>
    <w:p w:rsidR="007B6661" w:rsidRPr="00A913D9" w:rsidRDefault="007B6661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За счастье светлое для нас...</w:t>
      </w:r>
    </w:p>
    <w:p w:rsidR="003D676F" w:rsidRPr="00A913D9" w:rsidRDefault="003D676F" w:rsidP="009508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B6661" w:rsidRPr="00A913D9" w:rsidRDefault="003D676F" w:rsidP="0095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913D9">
        <w:rPr>
          <w:rFonts w:ascii="Times New Roman" w:hAnsi="Times New Roman" w:cs="Times New Roman"/>
          <w:sz w:val="24"/>
          <w:szCs w:val="24"/>
        </w:rPr>
        <w:t xml:space="preserve"> А сейчас я попрошу всех присутствующих встать и почтить  минутой </w:t>
      </w:r>
      <w:r w:rsidR="00BF2B87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A913D9">
        <w:rPr>
          <w:rFonts w:ascii="Times New Roman" w:hAnsi="Times New Roman" w:cs="Times New Roman"/>
          <w:sz w:val="24"/>
          <w:szCs w:val="24"/>
        </w:rPr>
        <w:t>олчания всех погибших в Великой Отечественной войне.</w:t>
      </w:r>
    </w:p>
    <w:p w:rsidR="003D676F" w:rsidRPr="00A913D9" w:rsidRDefault="003D676F" w:rsidP="0095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i/>
          <w:sz w:val="24"/>
          <w:szCs w:val="24"/>
        </w:rPr>
        <w:t xml:space="preserve">После минуты тишины звучит песня в исполнении </w:t>
      </w:r>
      <w:proofErr w:type="spellStart"/>
      <w:r w:rsidRPr="00A913D9">
        <w:rPr>
          <w:rFonts w:ascii="Times New Roman" w:hAnsi="Times New Roman" w:cs="Times New Roman"/>
          <w:i/>
          <w:sz w:val="24"/>
          <w:szCs w:val="24"/>
        </w:rPr>
        <w:t>И.Кобзона</w:t>
      </w:r>
      <w:proofErr w:type="spellEnd"/>
      <w:r w:rsidRPr="00A913D9">
        <w:rPr>
          <w:rFonts w:ascii="Times New Roman" w:hAnsi="Times New Roman" w:cs="Times New Roman"/>
          <w:i/>
          <w:sz w:val="24"/>
          <w:szCs w:val="24"/>
        </w:rPr>
        <w:t>. «Поклонимся великим тем годам»</w:t>
      </w:r>
      <w:r w:rsidR="00950808">
        <w:rPr>
          <w:rFonts w:ascii="Times New Roman" w:hAnsi="Times New Roman" w:cs="Times New Roman"/>
          <w:i/>
          <w:sz w:val="24"/>
          <w:szCs w:val="24"/>
        </w:rPr>
        <w:t>. Ученики вручают цветы ветеранам.</w:t>
      </w:r>
    </w:p>
    <w:p w:rsidR="003D676F" w:rsidRPr="00A913D9" w:rsidRDefault="003D676F" w:rsidP="0095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913D9">
        <w:rPr>
          <w:rFonts w:ascii="Times New Roman" w:hAnsi="Times New Roman" w:cs="Times New Roman"/>
          <w:sz w:val="24"/>
          <w:szCs w:val="24"/>
        </w:rPr>
        <w:t>Ведущий: Вот и завершилось наше мероприятие, я благодарю всех участников. Спасибо за внимание!</w:t>
      </w:r>
    </w:p>
    <w:p w:rsidR="003F5C1A" w:rsidRDefault="003F5C1A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7B6661">
      <w:pPr>
        <w:rPr>
          <w:rFonts w:ascii="Times New Roman" w:hAnsi="Times New Roman" w:cs="Times New Roman"/>
          <w:b/>
          <w:sz w:val="24"/>
          <w:szCs w:val="24"/>
        </w:rPr>
      </w:pPr>
    </w:p>
    <w:p w:rsid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47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9595D" w:rsidRPr="00E9595D" w:rsidRDefault="00E9595D" w:rsidP="00E9595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0808">
        <w:rPr>
          <w:rFonts w:ascii="Times New Roman" w:hAnsi="Times New Roman" w:cs="Times New Roman"/>
          <w:i/>
          <w:sz w:val="24"/>
          <w:szCs w:val="24"/>
        </w:rPr>
        <w:t>С.Алексеев</w:t>
      </w:r>
      <w:proofErr w:type="spellEnd"/>
      <w:r w:rsidRPr="00E9595D">
        <w:rPr>
          <w:rFonts w:ascii="Times New Roman" w:hAnsi="Times New Roman" w:cs="Times New Roman"/>
          <w:b/>
          <w:i/>
          <w:sz w:val="24"/>
          <w:szCs w:val="24"/>
        </w:rPr>
        <w:t xml:space="preserve">  «Московская битва» </w:t>
      </w:r>
    </w:p>
    <w:p w:rsidR="00E9595D" w:rsidRPr="00E9595D" w:rsidRDefault="00E9595D" w:rsidP="00E959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5D">
        <w:rPr>
          <w:rFonts w:ascii="Times New Roman" w:hAnsi="Times New Roman" w:cs="Times New Roman"/>
          <w:b/>
          <w:sz w:val="24"/>
          <w:szCs w:val="24"/>
        </w:rPr>
        <w:t>От автора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22 июня 1941 года на рассвете войска фашистской Германии вероломно напали на нашу Родину. Фашисты хотели лишить нас свободы, захватить земли и города.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Началась Великая Отечественная война народов нашей страны против фашистских поработителей.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Для нас война началась неудачно. Враги напали неожиданно. Фашисты были сильнее. Лучше вооружены. Лучше обучены. У них было больше пушек, самолетов, танков. Прежде чем напасть на нас, фашистская Германия захватила Австрию, Чехословакию, Польшу, Францию, ряд других государств Европы. Промышленность этих стран стала работать на фашистов.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Под натиском врагов наши армии отступали. Враги рассчитывали расправиться с нами быстро, стремительным ударом. Они даже придумали выражение «блицкриг», то есть молниеносная война. Но фашисты сильно просчитались. Все, как один, поднялись народы нашей страны на защиту своей Родины и свободы.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Война с фашистами длилась четыре года (1941–1945). Нелегким был путь к победе. На просторах страны гремели битвы. Наши войска остановили фашистов. За Волгой, на Урале, в Сибири советские люди построили первоклассные военные заводы, создали новое, совершенное оружие. Советские воины научились умело воевать. Военные командиры – Г. К. Жуков, К. К. Рокоссовский, И. С. Конев и многие другие – четко и умело руководили войсками. Большинство из них стали прославленными маршалами. Советские войска сломили фашистов и погнали их с родной земли. Весной 1945 года наши армии штурмом взяли столицу фашистского государства Берлин и подняли над ним победное знамя.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Прошло 70 лет. По-прежнему мы гордимся нашей великой Победой. С благодарностью вспоминаем всех тех, кто сломил фашистов, – в боях на фронте, трудом в тылу. Низкий поклон героям!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 70-летию Победы издательство «Детская литература» выпускает серию книг о главных битвах и героях Великой Отечественной войны с фашистами. Автор с первого дня был участником этой войны. Вот названия входящих в серию книг.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Книга первая. «Московская битва» – рассказы о том, как советские войска остановили наступление фашистов на Москву и нанесли им первый сокрушительный удар.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Книга вторая. «Сталинградское сражение». Вы узнаете о героических защитниках города Сталинграда, об окружении и разгроме фашистской армии в Приволжских степях, о взятии в плен 91 тысячи фашистских солдат и фельдмаршала Фридриха Паулюса.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Книга третья. «Оборона Севастополя. Сражение за Кавказ». Рассказы о солдатах, защищавших южные рубежи страны, о героях Севастополя, о разгроме фашистов на Кавказе.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Книга четвертая. «Подвиг Ленинграда». Рассказы о том, как 900 дней и ночей находился Ленинград во вражеской блокаде, как выстоял и победил фашистов.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Книга пятая. «Победа под Курском. Изгнание фашистов». В эту книгу вошли рассказы о грандиозном сражении на западе России, о разгроме фашистов на Украине и в Белоруссии, об окончательном изгнании фашистов с отечественных земель.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Книга шестая. «Взятие Берлина. Победа!» Рассказы о последней битве Великой Отечественной войны и полном разгроме фашистов нашими войсками.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Итак, перед вами первая из шести военных книг – «Московская битва».</w:t>
      </w:r>
    </w:p>
    <w:p w:rsid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Минута, и вы – на полях сражений.</w:t>
      </w:r>
    </w:p>
    <w:p w:rsid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9595D" w:rsidRPr="00E9595D" w:rsidRDefault="00E9595D" w:rsidP="00E9595D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595D">
        <w:rPr>
          <w:rFonts w:ascii="Times New Roman" w:hAnsi="Times New Roman" w:cs="Times New Roman"/>
          <w:i/>
          <w:sz w:val="24"/>
          <w:szCs w:val="24"/>
        </w:rPr>
        <w:lastRenderedPageBreak/>
        <w:t>С.Алексеев</w:t>
      </w:r>
      <w:proofErr w:type="spellEnd"/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9595D">
        <w:rPr>
          <w:rFonts w:ascii="Times New Roman" w:hAnsi="Times New Roman" w:cs="Times New Roman"/>
          <w:b/>
          <w:sz w:val="24"/>
          <w:szCs w:val="24"/>
        </w:rPr>
        <w:t>Московская битва</w:t>
      </w:r>
    </w:p>
    <w:p w:rsid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9595D">
        <w:rPr>
          <w:rFonts w:ascii="Times New Roman" w:hAnsi="Times New Roman" w:cs="Times New Roman"/>
          <w:b/>
          <w:sz w:val="24"/>
          <w:szCs w:val="24"/>
        </w:rPr>
        <w:t>1941–1942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Осень коснулась полей Подмосковья. Падает первый лист.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30 сентября 1941 года фашистские генералы отдали приказ о наступлении на Москву.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«Тайфун» назвали фашисты план своего наступления. Тайфун – это сильный ветер, стремительный ураган. Ураганом стремились ворваться в Москву фашисты.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Обойти Москву с севера, с юга. Взять советские армии в огромные клещи. Сжать. Раздавить. Уничтожить. Таков у фашистов был план.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Верят фашисты в быстрый успех, в победу. Более миллиона солдат бросили они на Москву. Тысячу семьсот танков, почти тысячу самолетов, много пушек, много другого оружия. Двести фашистских генералов ведут войска. Возглавляют поход два генерал-фельдмаршала.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Началось наступление. Торжествуют фашисты. Ползут вперед «несокрушимые» немецкие танки.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Однако, чем ближе к Москве, тем все сложнее и сложнее фашистам. Встречают всюду врагов заслоны. Как скалы, стоят наши войска. Постепенно стихает напор врагов…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О том, как развивалась грандиозная битва у стен Москвы, как остановили и сокрушили наши солдаты фашистский «Тайфун», как сами перешли в наступление и разгромили под Москвой армии хваленых немецких фельдмаршалов и генералов, вы и узнаете из книги рассказов о великой Московской битве.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47B5" w:rsidRPr="00E9595D" w:rsidRDefault="000F47B5" w:rsidP="000F47B5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95D">
        <w:rPr>
          <w:rFonts w:ascii="Times New Roman" w:hAnsi="Times New Roman" w:cs="Times New Roman"/>
          <w:i/>
          <w:sz w:val="24"/>
          <w:szCs w:val="24"/>
        </w:rPr>
        <w:t xml:space="preserve">С. Алексеев </w:t>
      </w:r>
    </w:p>
    <w:p w:rsidR="000F47B5" w:rsidRPr="000F47B5" w:rsidRDefault="000F47B5" w:rsidP="000F47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47B5">
        <w:rPr>
          <w:rFonts w:ascii="Times New Roman" w:hAnsi="Times New Roman" w:cs="Times New Roman"/>
          <w:b/>
          <w:sz w:val="24"/>
          <w:szCs w:val="24"/>
        </w:rPr>
        <w:t xml:space="preserve">Холм </w:t>
      </w:r>
      <w:proofErr w:type="spellStart"/>
      <w:r w:rsidRPr="000F47B5">
        <w:rPr>
          <w:rFonts w:ascii="Times New Roman" w:hAnsi="Times New Roman" w:cs="Times New Roman"/>
          <w:b/>
          <w:sz w:val="24"/>
          <w:szCs w:val="24"/>
        </w:rPr>
        <w:t>Жирковский</w:t>
      </w:r>
      <w:proofErr w:type="spellEnd"/>
      <w:proofErr w:type="gramEnd"/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Фашистские армии рвались к Москве.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На одном из главных участков фронта немецкие танки двигались на населенный пункт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 xml:space="preserve">Холм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proofErr w:type="gramEnd"/>
      <w:r w:rsidRPr="000F47B5">
        <w:rPr>
          <w:rFonts w:ascii="Times New Roman" w:hAnsi="Times New Roman" w:cs="Times New Roman"/>
          <w:sz w:val="24"/>
          <w:szCs w:val="24"/>
        </w:rPr>
        <w:t>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Подошли к поселку фашисты. Смотрят. Что он танкам – какой-то там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 xml:space="preserve">Холм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proofErr w:type="gramEnd"/>
      <w:r w:rsidRPr="000F47B5">
        <w:rPr>
          <w:rFonts w:ascii="Times New Roman" w:hAnsi="Times New Roman" w:cs="Times New Roman"/>
          <w:sz w:val="24"/>
          <w:szCs w:val="24"/>
        </w:rPr>
        <w:t>. Как льву на зубок горошина.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Форвертс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! Вперед! – прокричал офицер. Достал часы. Посмотрел на время: – Десять минут на штурм.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Пошли на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 танки.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Защищали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 xml:space="preserve">Холм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proofErr w:type="gramEnd"/>
      <w:r w:rsidRPr="000F47B5">
        <w:rPr>
          <w:rFonts w:ascii="Times New Roman" w:hAnsi="Times New Roman" w:cs="Times New Roman"/>
          <w:sz w:val="24"/>
          <w:szCs w:val="24"/>
        </w:rPr>
        <w:t xml:space="preserve"> 101-я мотострелковая дивизия и 128-я танковая бригада.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Засели в окопах солдаты. Вместе со всеми сидит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 Не лучше других, не хуже. Солдат как солдат. Пилотка. Винтовка. Противогаз. На ногах сапоги кирзовые.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Ползут на окопы танки. Один прямо идет на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Унечина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. Взял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 гранату в руку. Зорко следит за танком. Ближе, ближе фашистский танк.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– Бросай, бросай, – шепчет сосед по окопу.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Выжидает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– Бросай же, леший тебя возьми! – уже не шепчет – кричит сосед.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Не бросает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. Выждал еще минуту. Вот и рядом фашистский танк. Сосед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>уже было глаза зажмурил</w:t>
      </w:r>
      <w:proofErr w:type="gramEnd"/>
      <w:r w:rsidRPr="000F47B5">
        <w:rPr>
          <w:rFonts w:ascii="Times New Roman" w:hAnsi="Times New Roman" w:cs="Times New Roman"/>
          <w:sz w:val="24"/>
          <w:szCs w:val="24"/>
        </w:rPr>
        <w:t xml:space="preserve">. Приготовился к верной смерти. Однако видит: поднялся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, швырнул гранату.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Споткнулся фашистский танк. Мотором взревел и замер.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Схватил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 бутылку с горючей жидкостью. Вновь размахнулся. Опять швырнул. Вспыхнул танк от горючей смеси. Улыбнулся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, повернулся к соседу, пилотку на лбу поправил.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Кто-то сказал: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– Вот это да,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>браток</w:t>
      </w:r>
      <w:proofErr w:type="gramEnd"/>
      <w:r w:rsidRPr="000F47B5">
        <w:rPr>
          <w:rFonts w:ascii="Times New Roman" w:hAnsi="Times New Roman" w:cs="Times New Roman"/>
          <w:sz w:val="24"/>
          <w:szCs w:val="24"/>
        </w:rPr>
        <w:t>! Выходит, дал прикурить фашистам.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lastRenderedPageBreak/>
        <w:t>Рассмеялись солдаты и снова в бой.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Слева и справа идет сражение. Не пропускают герои танки.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Новую вынул солдат гранату. Бутылку достал со смесью. Рядом поставил гранату и жидкость. Ждет.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Новый танк громыхнул металлом. И этот идет на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Унечина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 Кто-то опять сказал: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– Зверь на ловца бежит.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Выждал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 минуту, вторую, третью…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«Бросай же, бросай!» – снова крикнуть хотел сосед. Однако губы зажал, сдержался.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Еще минута – и вновь граната кошкой под танк метнулась. А следом бутылка с горючей смесью. Вспыхнул и этот танк.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Улыбнулся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 Пилотку на лбу поправил. Третью достал гранату. Вынул бутылку с горючей смесью. Рядом ее поставил.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Слева и справа грохочет бой. Не пропускают герои танки.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Десять минут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>прошло… тридцать минут прошло</w:t>
      </w:r>
      <w:proofErr w:type="gramEnd"/>
      <w:r w:rsidRPr="000F47B5">
        <w:rPr>
          <w:rFonts w:ascii="Times New Roman" w:hAnsi="Times New Roman" w:cs="Times New Roman"/>
          <w:sz w:val="24"/>
          <w:szCs w:val="24"/>
        </w:rPr>
        <w:t xml:space="preserve">… Час продолжается бой, два – не стихает схватка. Смотрят с тревогой на часы фашистские офицеры. Давно уже нужно пройти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. Застряли они в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Жирковском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Более суток держались советские бойцы под Холмом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Жирковским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 xml:space="preserve">. Подбили и подожгли 59 фашистских танков. Четыре из них уничтожил солдат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К исходу суток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>пришел приказ на новый рубеж отойти</w:t>
      </w:r>
      <w:proofErr w:type="gramEnd"/>
      <w:r w:rsidRPr="000F47B5">
        <w:rPr>
          <w:rFonts w:ascii="Times New Roman" w:hAnsi="Times New Roman" w:cs="Times New Roman"/>
          <w:sz w:val="24"/>
          <w:szCs w:val="24"/>
        </w:rPr>
        <w:t xml:space="preserve"> солдатам. Меняют бойцы позиции. Вместе со всеми идет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Унечин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 Солдат как солдат. Не лучше других, не хуже. Пилотка. Винтовка. Противогаз. На ногах сапоги кирзовые.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Идут солдаты. Поднялись на бугор, на высокое место. Как на ладони перед ними лежит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 xml:space="preserve">Холм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proofErr w:type="gramEnd"/>
      <w:r w:rsidRPr="000F47B5">
        <w:rPr>
          <w:rFonts w:ascii="Times New Roman" w:hAnsi="Times New Roman" w:cs="Times New Roman"/>
          <w:sz w:val="24"/>
          <w:szCs w:val="24"/>
        </w:rPr>
        <w:t>. Смотрят солдаты – батюшка свет! – все поле в подбитых танках: земли и металла сплошное месиво.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Кто-то сказал: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– Жарко врагам досталось. Жарко. Попомнят фашисты наш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 xml:space="preserve">Холм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proofErr w:type="gramEnd"/>
      <w:r w:rsidRPr="000F47B5">
        <w:rPr>
          <w:rFonts w:ascii="Times New Roman" w:hAnsi="Times New Roman" w:cs="Times New Roman"/>
          <w:sz w:val="24"/>
          <w:szCs w:val="24"/>
        </w:rPr>
        <w:t>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– Не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Жирковский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, считай, Жарковский, – кто-то другой поправил.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>Посмотрели солдаты опять на поле:</w:t>
      </w:r>
    </w:p>
    <w:p w:rsidR="000F47B5" w:rsidRP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– Конечно </w:t>
      </w:r>
      <w:proofErr w:type="gramStart"/>
      <w:r w:rsidRPr="000F47B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F47B5">
        <w:rPr>
          <w:rFonts w:ascii="Times New Roman" w:hAnsi="Times New Roman" w:cs="Times New Roman"/>
          <w:sz w:val="24"/>
          <w:szCs w:val="24"/>
        </w:rPr>
        <w:t xml:space="preserve"> Холм Жарковский!</w:t>
      </w:r>
    </w:p>
    <w:p w:rsid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7B5">
        <w:rPr>
          <w:rFonts w:ascii="Times New Roman" w:hAnsi="Times New Roman" w:cs="Times New Roman"/>
          <w:sz w:val="24"/>
          <w:szCs w:val="24"/>
        </w:rPr>
        <w:t xml:space="preserve">Слева, справа идут бои. Всюду для фашистов Холмы </w:t>
      </w:r>
      <w:proofErr w:type="spellStart"/>
      <w:r w:rsidRPr="000F47B5">
        <w:rPr>
          <w:rFonts w:ascii="Times New Roman" w:hAnsi="Times New Roman" w:cs="Times New Roman"/>
          <w:sz w:val="24"/>
          <w:szCs w:val="24"/>
        </w:rPr>
        <w:t>Жарковские</w:t>
      </w:r>
      <w:proofErr w:type="spellEnd"/>
      <w:r w:rsidRPr="000F47B5">
        <w:rPr>
          <w:rFonts w:ascii="Times New Roman" w:hAnsi="Times New Roman" w:cs="Times New Roman"/>
          <w:sz w:val="24"/>
          <w:szCs w:val="24"/>
        </w:rPr>
        <w:t>.</w:t>
      </w:r>
    </w:p>
    <w:p w:rsidR="00EC21DB" w:rsidRDefault="00EC21DB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F47B5" w:rsidRDefault="000F47B5" w:rsidP="000F47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C21DB" w:rsidRDefault="00EC21DB" w:rsidP="00EC21D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1DB">
        <w:rPr>
          <w:rFonts w:ascii="Times New Roman" w:hAnsi="Times New Roman" w:cs="Times New Roman"/>
          <w:i/>
          <w:sz w:val="24"/>
          <w:szCs w:val="24"/>
        </w:rPr>
        <w:t>С. Алексеев</w:t>
      </w:r>
    </w:p>
    <w:p w:rsidR="00EC21DB" w:rsidRPr="00EC21DB" w:rsidRDefault="00EC21DB" w:rsidP="00EC21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DB">
        <w:rPr>
          <w:rFonts w:ascii="Times New Roman" w:hAnsi="Times New Roman" w:cs="Times New Roman"/>
          <w:b/>
          <w:sz w:val="24"/>
          <w:szCs w:val="24"/>
        </w:rPr>
        <w:t>"Какой род войск сражается?"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Наступают советские войска. Бьют фашистов с востока, с севера, с юга. Несокрушимо идут вперед.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Приехал как-то командующий Западным фронтом генерал армии Жуков вместе со штабными офицерами к переднему краю боя. Смотрит, как наступают войска, любуется.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Молодцы, молодцы! – приговаривает.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Смотрел-смотрел и вдруг к офицерам, стоявшим рядом: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Какой род войск сражается?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В это время с криком "ура!" как раз устремилась вперед пехота.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Пехота, – ответили офицеры, – товарищ командующий. Пехота – матушка полей.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Верно, верно, пехота, – соглашается Жуков.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Постоял-постоял и снова: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Так какой же род войск дерется?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Переглянулись офицеры. Разве неверно они ответили?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В это время как раз усилила огонь артиллерия. Хорошо, отлично стреляют советские пушкари. Нет фашистам от них пощады. А вот и "катюши" послали залп. Метнули металл и пламя. Сровняли с землей фашистов.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lastRenderedPageBreak/>
        <w:t>Повернулся Жуков к офицерам, ждет, что ответят ему.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Артиллерия, товарищ командующий! – крикнули офицеры. – Артиллерия – бог войны.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Верно, верно, артиллерия, – соглашается Жуков.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Продолжает следить за боем.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Эх, молодцы,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>, молодцы! – И снова к офицерам с тем же вопросом: – Так какой же род войск дерется?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Пожали офицеры плечами. Как же понять командующего? Разве ошиблись они в ответе? Видят офицеры – ждет генерал ответа.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Загрохотали в это время советские танки. Железным потоком пошли вперед.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Танки, товарищ командующий! Танки! – крикнули офицеры.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Верно, танки, – соглашается Жуков. – Орлы, молодцы танкисты!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Любуется сокрушительным натиском генерал. Постоял-постоял и снова: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Так какие войска сражаются?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Стоят офицеры в недоумении. Притихли, не рвутся вперед с ответом.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В это время как раз начали атаку советские самолеты. Ухнули молотом бомбы. Земля устремилась к небу.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Ну, ну? – ожидает ответа Жуков.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Авиация, – кто-то сказал несмело. – Авиация, товарищ командующий. Наши воздушные соколы.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Верно, – соглашается Жуков. – Слава советским соколам! – Наклонился к своим офицерам и тихо: – Так какой же род войск дерется?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Сбились с толку совсем офицеры. Не знают, что и ответить.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Выждал минуту Жуков. Показал рукой на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штурмующих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>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Непобедимый, – сказал, улыбаясь, Жуков.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Победным шагом идут войска. Давят они фашистов.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11 тысяч населенных пунктов освободили советские войска в боях под Москвой. Разгромили 38 фашистских дивизий.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Во всей Европе не было силы, которая могла бы нанести поражение гитлеровцам. И вот оказалась такая сила – наши солдаты. На 100, а во многих местах и на 250 километров отогнали от Москвы наши войска захватчиков. Великая битва под Москвой закончилась сокрушительным разгромом фашистов.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Стоит Жуков, смотрит, как наступают войска. Любуется.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Так какой же род войск сражается? – переспросил командующий у офицеров.</w:t>
      </w:r>
    </w:p>
    <w:p w:rsidR="000F47B5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Непобедимый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>! – ответили дружно ему офицеры.</w:t>
      </w:r>
    </w:p>
    <w:p w:rsidR="00E9595D" w:rsidRDefault="00E9595D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63260" w:rsidRDefault="00463260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9595D" w:rsidRDefault="00E9595D" w:rsidP="00E9595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21DB">
        <w:rPr>
          <w:rFonts w:ascii="Times New Roman" w:hAnsi="Times New Roman" w:cs="Times New Roman"/>
          <w:i/>
          <w:sz w:val="24"/>
          <w:szCs w:val="24"/>
        </w:rPr>
        <w:t>С.Алексеев</w:t>
      </w:r>
      <w:proofErr w:type="spellEnd"/>
    </w:p>
    <w:p w:rsidR="00E9595D" w:rsidRPr="00E9595D" w:rsidRDefault="00E9595D" w:rsidP="00E959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5D">
        <w:rPr>
          <w:rFonts w:ascii="Times New Roman" w:hAnsi="Times New Roman" w:cs="Times New Roman"/>
          <w:b/>
          <w:sz w:val="24"/>
          <w:szCs w:val="24"/>
        </w:rPr>
        <w:t>Сражение за Кавказ. 1942-1944</w:t>
      </w:r>
    </w:p>
    <w:p w:rsidR="00E9595D" w:rsidRPr="00E9595D" w:rsidRDefault="00E9595D" w:rsidP="00E9595D">
      <w:pPr>
        <w:shd w:val="clear" w:color="auto" w:fill="FFFFFF"/>
        <w:spacing w:after="0" w:line="24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E9595D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Летом 1942 года, одновременно с наступлением на Сталинград, фашистские генералы бросили свои армии и на юг нашей страны. Они рвались на Кавказ.</w:t>
      </w:r>
    </w:p>
    <w:p w:rsidR="00E9595D" w:rsidRPr="00E9595D" w:rsidRDefault="00E9595D" w:rsidP="00E9595D">
      <w:pPr>
        <w:shd w:val="clear" w:color="auto" w:fill="FFFFFF"/>
        <w:spacing w:after="0" w:line="24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E9595D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Фашистов манили богатства этих мест – хлеб Кубани, кавказская нефть. Они планировали дойти до Тбилиси, до Батуми, до Баку. "Эдельвейс" – так назвали фашисты свой план покорения советского Кавказа. Эдельвейс – это цветок, растущий высоко в горах.</w:t>
      </w:r>
    </w:p>
    <w:p w:rsidR="00E9595D" w:rsidRPr="00E9595D" w:rsidRDefault="00E9595D" w:rsidP="00E9595D">
      <w:pPr>
        <w:shd w:val="clear" w:color="auto" w:fill="FFFFFF"/>
        <w:spacing w:after="0" w:line="24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E9595D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Была у фашистов и еще одна цель. Захватив Северный Кавказ и Закавказье, подчинив себе Грузию, Азербайджан и Армению, они надеялись открыть своим войскам путь на Ближний Восток и в далекую Индию.</w:t>
      </w:r>
    </w:p>
    <w:p w:rsidR="00E9595D" w:rsidRPr="00E9595D" w:rsidRDefault="00E9595D" w:rsidP="00E9595D">
      <w:pPr>
        <w:shd w:val="clear" w:color="auto" w:fill="FFFFFF"/>
        <w:spacing w:after="0" w:line="24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E9595D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 юге нашей страны разгорелась огромная битва – битва за Кавказ.</w:t>
      </w:r>
    </w:p>
    <w:p w:rsidR="00E9595D" w:rsidRPr="00E9595D" w:rsidRDefault="00E9595D" w:rsidP="00E9595D">
      <w:pPr>
        <w:shd w:val="clear" w:color="auto" w:fill="FFFFFF"/>
        <w:spacing w:after="0" w:line="24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E9595D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Не свершились планы фашистов. Рухнули. В упорных боях советские войска разгромили фашистских захватчиков.</w:t>
      </w:r>
    </w:p>
    <w:p w:rsid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63260" w:rsidRDefault="00463260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C21DB" w:rsidRPr="00EC21DB" w:rsidRDefault="00EC21DB" w:rsidP="00EC21D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21DB">
        <w:rPr>
          <w:rFonts w:ascii="Times New Roman" w:hAnsi="Times New Roman" w:cs="Times New Roman"/>
          <w:i/>
          <w:sz w:val="24"/>
          <w:szCs w:val="24"/>
        </w:rPr>
        <w:lastRenderedPageBreak/>
        <w:t>С.Алексеев</w:t>
      </w:r>
      <w:proofErr w:type="spellEnd"/>
    </w:p>
    <w:p w:rsidR="00EC21DB" w:rsidRPr="00EC21DB" w:rsidRDefault="00EC21DB" w:rsidP="00EC21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DB">
        <w:rPr>
          <w:rFonts w:ascii="Times New Roman" w:hAnsi="Times New Roman" w:cs="Times New Roman"/>
          <w:b/>
          <w:sz w:val="24"/>
          <w:szCs w:val="24"/>
        </w:rPr>
        <w:t>«Затонула»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Фашисты наступали на город Грозный.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 xml:space="preserve">Упорные бои развернулись у реки Терек возле Моздока, у Прохладного, у Гвардейского, у Майского, у города </w:t>
      </w:r>
      <w:proofErr w:type="spellStart"/>
      <w:r w:rsidRPr="00EC21DB">
        <w:rPr>
          <w:rFonts w:ascii="Times New Roman" w:hAnsi="Times New Roman" w:cs="Times New Roman"/>
          <w:sz w:val="24"/>
          <w:szCs w:val="24"/>
        </w:rPr>
        <w:t>Малгобека</w:t>
      </w:r>
      <w:proofErr w:type="spellEnd"/>
      <w:r w:rsidRPr="00EC21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Взять Грозный! Взять Грозный! – несутся приказы Гитлера.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Грозный – это не просто город. Здесь, под Грозным, богатейшие залежи нефти. Нефть и нужна фашистам.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Брошены сюда, на Терек, для удара на Грозный отборные фашистские силы. Даже дивизия «Викинг» – одна из лучших фашистских дивизий – прибыла. Жили когда-то давным-давно викинги – отважные воины и мореплаватели. Навечно вошли в историю. Вот и фашистские викинги: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Мы тоже хотим в историю!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На все времена и годы!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Мечтают фашисты: возьмут они Грозный, возьмут затем город Махачкалу, достигнут Каспийского моря. А там шаг – и Баку, а там шаг – и пиши на века в историю.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Узнали наши бойцы, что под Моздок, на Терек, прибывает дивизия «Викинг». Ходят они в разведку – кого бы схватить из викингов.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Схватили как-то фашиста: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«Викинг»?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C21DB"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 w:rsidRPr="00EC21D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C21DB"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 w:rsidRPr="00EC21DB">
        <w:rPr>
          <w:rFonts w:ascii="Times New Roman" w:hAnsi="Times New Roman" w:cs="Times New Roman"/>
          <w:sz w:val="24"/>
          <w:szCs w:val="24"/>
        </w:rPr>
        <w:t>! – трясется тот. И называет вовсе другую часть.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Схватили второго: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«Викинг»?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C21DB"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 w:rsidRPr="00EC21DB">
        <w:rPr>
          <w:rFonts w:ascii="Times New Roman" w:hAnsi="Times New Roman" w:cs="Times New Roman"/>
          <w:sz w:val="24"/>
          <w:szCs w:val="24"/>
        </w:rPr>
        <w:t>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Упорны солдаты, поймали фашиста третьего. Нагло смотрит на советских бойцов фашист: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C21DB">
        <w:rPr>
          <w:rFonts w:ascii="Times New Roman" w:hAnsi="Times New Roman" w:cs="Times New Roman"/>
          <w:sz w:val="24"/>
          <w:szCs w:val="24"/>
        </w:rPr>
        <w:t>Русиш</w:t>
      </w:r>
      <w:proofErr w:type="spellEnd"/>
      <w:r w:rsidRPr="00EC21DB">
        <w:rPr>
          <w:rFonts w:ascii="Times New Roman" w:hAnsi="Times New Roman" w:cs="Times New Roman"/>
          <w:sz w:val="24"/>
          <w:szCs w:val="24"/>
        </w:rPr>
        <w:t xml:space="preserve"> – капут!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Кавказ – капут!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– Грозный – капут!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Ясно солдатам: попался «викинг». Сдали фашиста в штаб.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Рвутся фашисты к Грозному. Обрушились на поселок Прохладный. Однако в жарких боях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отбиты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>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Остудил их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Прохладный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>! – смеются солдаты.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Наступали фашисты на хутор Гвардейский. Разбиты они под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Гвардейским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>. Довольны солдаты: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– Не лезь на Гвардейский! Тут под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Гвардейским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 xml:space="preserve"> удар особый.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 xml:space="preserve">Бросились фашисты к </w:t>
      </w:r>
      <w:proofErr w:type="gramStart"/>
      <w:r w:rsidRPr="00EC21DB">
        <w:rPr>
          <w:rFonts w:ascii="Times New Roman" w:hAnsi="Times New Roman" w:cs="Times New Roman"/>
          <w:sz w:val="24"/>
          <w:szCs w:val="24"/>
        </w:rPr>
        <w:t>Майскому</w:t>
      </w:r>
      <w:proofErr w:type="gramEnd"/>
      <w:r w:rsidRPr="00EC21DB">
        <w:rPr>
          <w:rFonts w:ascii="Times New Roman" w:hAnsi="Times New Roman" w:cs="Times New Roman"/>
          <w:sz w:val="24"/>
          <w:szCs w:val="24"/>
        </w:rPr>
        <w:t xml:space="preserve">, ломились у стен </w:t>
      </w:r>
      <w:proofErr w:type="spellStart"/>
      <w:r w:rsidRPr="00EC21DB">
        <w:rPr>
          <w:rFonts w:ascii="Times New Roman" w:hAnsi="Times New Roman" w:cs="Times New Roman"/>
          <w:sz w:val="24"/>
          <w:szCs w:val="24"/>
        </w:rPr>
        <w:t>Малгобека</w:t>
      </w:r>
      <w:proofErr w:type="spellEnd"/>
      <w:r w:rsidRPr="00EC21DB">
        <w:rPr>
          <w:rFonts w:ascii="Times New Roman" w:hAnsi="Times New Roman" w:cs="Times New Roman"/>
          <w:sz w:val="24"/>
          <w:szCs w:val="24"/>
        </w:rPr>
        <w:t>, пытались пробиться в других местах.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Перекрыли солдаты надежно все подходы фашистам к Грозному, в жарких боях разбили. «Долиной смерти» назвали эти места фашисты.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Не досталась под Грозным кавказская нефть врагам. Оправдал свое имя Грозный.</w:t>
      </w:r>
    </w:p>
    <w:p w:rsidR="00EC21DB" w:rsidRP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Ну а как же дивизия «Викинг», чем завершилась ее история?</w:t>
      </w:r>
    </w:p>
    <w:p w:rsidR="00EC21DB" w:rsidRDefault="00EC21DB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21DB">
        <w:rPr>
          <w:rFonts w:ascii="Times New Roman" w:hAnsi="Times New Roman" w:cs="Times New Roman"/>
          <w:sz w:val="24"/>
          <w:szCs w:val="24"/>
        </w:rPr>
        <w:t>Не дошла она до Баку, до Каспийского моря. Здесь, у Терека, «затонула».</w:t>
      </w:r>
    </w:p>
    <w:p w:rsidR="00E9595D" w:rsidRDefault="00E9595D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9595D" w:rsidRDefault="00E9595D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9595D" w:rsidRPr="00E9595D" w:rsidRDefault="00E9595D" w:rsidP="00E9595D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595D">
        <w:rPr>
          <w:rFonts w:ascii="Times New Roman" w:hAnsi="Times New Roman" w:cs="Times New Roman"/>
          <w:i/>
          <w:sz w:val="24"/>
          <w:szCs w:val="24"/>
        </w:rPr>
        <w:t>С.Алексеев</w:t>
      </w:r>
      <w:proofErr w:type="spellEnd"/>
    </w:p>
    <w:p w:rsidR="00E9595D" w:rsidRPr="00E9595D" w:rsidRDefault="00E9595D" w:rsidP="00E959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5D">
        <w:rPr>
          <w:rFonts w:ascii="Times New Roman" w:hAnsi="Times New Roman" w:cs="Times New Roman"/>
          <w:b/>
          <w:sz w:val="24"/>
          <w:szCs w:val="24"/>
        </w:rPr>
        <w:t>«Бабушка в окошке»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Советскими войсками, громившими фашистов на Северном Кавказе, командовал генерал Иван Ефимович Петров.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Прибыл как-то генерал Петров на базу торпедных катеров. Проходил к штабу. Вдруг слышит: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Ставь «Гитлера»!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Бью по «Герингу»!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lastRenderedPageBreak/>
        <w:t>– Ваше здоровье, «Риббентроп»!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 xml:space="preserve">«Что такое? – поразился Петров. – При чем здесь Гитлер? </w:t>
      </w:r>
      <w:proofErr w:type="gramStart"/>
      <w:r w:rsidRPr="00E9595D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E9595D">
        <w:rPr>
          <w:rFonts w:ascii="Times New Roman" w:hAnsi="Times New Roman" w:cs="Times New Roman"/>
          <w:sz w:val="24"/>
          <w:szCs w:val="24"/>
        </w:rPr>
        <w:t xml:space="preserve"> ближайшие его помощники, Геринг и Риббентроп?»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Посмотрел он удивленно на сопровождавшего его морского офицера.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Городки, товарищ генерал, – ответил офицер.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Оказывается, на территории базы торпедных катеров была оборудована городошная площадка. Кто-то специально посоветовал морякам-торпедникам в промежутках между боями, в часы отдыха, играть в городки. Игра спортивная, полезная. Развивают моряки меткость глаза. Мышцы на руках тренируют.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 xml:space="preserve">Задача при игре в городки – быстрее выбить городошные фигуры. </w:t>
      </w:r>
      <w:proofErr w:type="gramStart"/>
      <w:r w:rsidRPr="00E9595D">
        <w:rPr>
          <w:rFonts w:ascii="Times New Roman" w:hAnsi="Times New Roman" w:cs="Times New Roman"/>
          <w:sz w:val="24"/>
          <w:szCs w:val="24"/>
        </w:rPr>
        <w:t>В руках у играющих деревянные палки – биты, фигуры составляются из деревянных продолговатых чурок, которые и называются городками.</w:t>
      </w:r>
      <w:proofErr w:type="gramEnd"/>
      <w:r w:rsidRPr="00E9595D">
        <w:rPr>
          <w:rFonts w:ascii="Times New Roman" w:hAnsi="Times New Roman" w:cs="Times New Roman"/>
          <w:sz w:val="24"/>
          <w:szCs w:val="24"/>
        </w:rPr>
        <w:t xml:space="preserve"> В каждой фигуре их пять. Фигур несколько. У каждой свое название. Есть «пушка», есть «письмо». Есть фигура, напоминающая змейку, есть укладывающаяся в виде колодца. Одна из фигур называется «бабушка в окошке». Ставятся четыре городка как бы окошком, а из него выглядывает пятый. Это и есть «бабушка в окошке».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Городки – игра азартная, веселая. Кто-то придумал шутку. Стали моряки называть городошные фигуры именами главных фашистов. Появилась фигура «Гитлер», была «Геринг», была «Геббельс». Одну из фигур назвали фамилией министра иностранных дел фашистской Германии – «фон Риббентроп». «Бабушкой в окошке» назвали фельдмаршала Клейста. После смещения генерал-фельдмаршала Листа генерал-фельдмаршал Клейст был командующим всеми фашистскими войсками, сражавшимися на Кавказе.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Заинтересовался Петров городками. Вышел к городошной площадке. Как раз размахнулся один из играющих. Кричит: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9595D">
        <w:rPr>
          <w:rFonts w:ascii="Times New Roman" w:hAnsi="Times New Roman" w:cs="Times New Roman"/>
          <w:sz w:val="24"/>
          <w:szCs w:val="24"/>
        </w:rPr>
        <w:t>Луплю</w:t>
      </w:r>
      <w:proofErr w:type="gramEnd"/>
      <w:r w:rsidRPr="00E9595D">
        <w:rPr>
          <w:rFonts w:ascii="Times New Roman" w:hAnsi="Times New Roman" w:cs="Times New Roman"/>
          <w:sz w:val="24"/>
          <w:szCs w:val="24"/>
        </w:rPr>
        <w:t xml:space="preserve"> по «Геббельсу»!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Полетела бита, ударила в городки. Разлетелся на части «Геббельс».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Понял Петров, в чем дело, рассмеялся.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Увидели игроки генерала: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Смирно!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Вольно, вольно, – проговорил Петров. – Продолжайте.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Поставили на площадке новую фигуру. Оказалась ею как раз «бабушка в окошке».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«Фельдмаршал Клейст», – шепнул Петрову сопровождающий офицер.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Прицелился играющий. Бросил биту. Да мимо. Смутило, видимо, его присутствие генерала Петрова. Повезло «фельдмаршалу Клейсту».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Ну что же, бывает, – сказал Петров.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Пожелал он морякам успехов в боях. Прошел в штаб, а вскоре и вовсе уехал с базы.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Повезло «фельдмаршалу Клейсту» в городках, а вот на Кавказе – нет.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Вскоре советские войска под командованием генерала Петрова перешли в решительное наступление. Нанесли они сокрушительный удар по фашистам. Гитлеровские войска на Северном Кавказе были окончательно разбиты. Бежали генерал-фельдмаршал Клейст и другие фашистские генералы.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Шутили тогда моряки:</w:t>
      </w:r>
    </w:p>
    <w:p w:rsidR="00E9595D" w:rsidRPr="00E9595D" w:rsidRDefault="00E9595D" w:rsidP="00E9595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595D">
        <w:rPr>
          <w:rFonts w:ascii="Times New Roman" w:hAnsi="Times New Roman" w:cs="Times New Roman"/>
          <w:sz w:val="24"/>
          <w:szCs w:val="24"/>
        </w:rPr>
        <w:t>– Выбил Петров Клейста. Скончалась «бабушка в окошке»!</w:t>
      </w:r>
    </w:p>
    <w:p w:rsidR="00E9595D" w:rsidRPr="000F47B5" w:rsidRDefault="00E9595D" w:rsidP="00EC21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E9595D" w:rsidRPr="000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5"/>
    <w:rsid w:val="0002267E"/>
    <w:rsid w:val="000F1F10"/>
    <w:rsid w:val="000F47B5"/>
    <w:rsid w:val="0019103C"/>
    <w:rsid w:val="003147EA"/>
    <w:rsid w:val="003D676F"/>
    <w:rsid w:val="003E7765"/>
    <w:rsid w:val="003F5C1A"/>
    <w:rsid w:val="00463260"/>
    <w:rsid w:val="00737AED"/>
    <w:rsid w:val="00785A1D"/>
    <w:rsid w:val="00792E97"/>
    <w:rsid w:val="007A3356"/>
    <w:rsid w:val="007B6661"/>
    <w:rsid w:val="00950808"/>
    <w:rsid w:val="00A074A0"/>
    <w:rsid w:val="00A913D9"/>
    <w:rsid w:val="00BF2B87"/>
    <w:rsid w:val="00C623AC"/>
    <w:rsid w:val="00D555EC"/>
    <w:rsid w:val="00E810DA"/>
    <w:rsid w:val="00E9595D"/>
    <w:rsid w:val="00EA784A"/>
    <w:rsid w:val="00EC21DB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5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5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7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7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2018-05-03T10:52:00Z</cp:lastPrinted>
  <dcterms:created xsi:type="dcterms:W3CDTF">2018-05-15T08:24:00Z</dcterms:created>
  <dcterms:modified xsi:type="dcterms:W3CDTF">2018-05-15T08:24:00Z</dcterms:modified>
</cp:coreProperties>
</file>